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F" w:rsidRDefault="00EC2EDF" w:rsidP="006D0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D0B4F" w:rsidRPr="00425700" w:rsidRDefault="006D0B4F" w:rsidP="006D0B4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B4F" w:rsidRPr="00425700" w:rsidRDefault="006D0B4F" w:rsidP="006D0B4F">
      <w:pPr>
        <w:jc w:val="center"/>
        <w:rPr>
          <w:snapToGrid w:val="0"/>
          <w:sz w:val="24"/>
          <w:szCs w:val="24"/>
        </w:rPr>
      </w:pPr>
    </w:p>
    <w:p w:rsidR="006D0B4F" w:rsidRPr="00425700" w:rsidRDefault="006D0B4F" w:rsidP="006D0B4F">
      <w:pPr>
        <w:jc w:val="center"/>
        <w:rPr>
          <w:b/>
          <w:sz w:val="24"/>
          <w:szCs w:val="24"/>
        </w:rPr>
      </w:pPr>
    </w:p>
    <w:p w:rsidR="006D0B4F" w:rsidRPr="006D0B4F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B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D0B4F" w:rsidRPr="006D0B4F" w:rsidRDefault="006D0B4F" w:rsidP="006D0B4F">
      <w:pPr>
        <w:pStyle w:val="1"/>
        <w:rPr>
          <w:sz w:val="32"/>
          <w:szCs w:val="32"/>
        </w:rPr>
      </w:pPr>
      <w:r w:rsidRPr="006D0B4F">
        <w:rPr>
          <w:sz w:val="32"/>
          <w:szCs w:val="32"/>
        </w:rPr>
        <w:t xml:space="preserve">МУНИЦИПАЛЬНОГО РАЙОНА </w:t>
      </w:r>
    </w:p>
    <w:p w:rsidR="006D0B4F" w:rsidRPr="006D0B4F" w:rsidRDefault="006D0B4F" w:rsidP="006D0B4F">
      <w:pPr>
        <w:pStyle w:val="1"/>
        <w:rPr>
          <w:sz w:val="32"/>
          <w:szCs w:val="32"/>
        </w:rPr>
      </w:pPr>
      <w:r w:rsidRPr="006D0B4F">
        <w:rPr>
          <w:sz w:val="32"/>
          <w:szCs w:val="32"/>
        </w:rPr>
        <w:t>ПЕСТРАВСКИЙ</w:t>
      </w:r>
    </w:p>
    <w:p w:rsidR="006D0B4F" w:rsidRPr="006D0B4F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B4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D0B4F" w:rsidRPr="00EB11E6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B4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0B4F" w:rsidRPr="006D0B4F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B4F">
        <w:rPr>
          <w:rFonts w:ascii="Times New Roman" w:hAnsi="Times New Roman" w:cs="Times New Roman"/>
          <w:sz w:val="32"/>
          <w:szCs w:val="32"/>
        </w:rPr>
        <w:t>от____</w:t>
      </w:r>
      <w:r w:rsidR="00D144AD">
        <w:rPr>
          <w:rFonts w:ascii="Times New Roman" w:hAnsi="Times New Roman" w:cs="Times New Roman"/>
          <w:sz w:val="32"/>
          <w:szCs w:val="32"/>
        </w:rPr>
        <w:t>11.02.16</w:t>
      </w:r>
      <w:r w:rsidRPr="006D0B4F">
        <w:rPr>
          <w:rFonts w:ascii="Times New Roman" w:hAnsi="Times New Roman" w:cs="Times New Roman"/>
          <w:sz w:val="32"/>
          <w:szCs w:val="32"/>
        </w:rPr>
        <w:t>________________№______</w:t>
      </w:r>
      <w:r w:rsidR="00D144AD">
        <w:rPr>
          <w:rFonts w:ascii="Times New Roman" w:hAnsi="Times New Roman" w:cs="Times New Roman"/>
          <w:sz w:val="32"/>
          <w:szCs w:val="32"/>
        </w:rPr>
        <w:t>48</w:t>
      </w:r>
      <w:bookmarkStart w:id="0" w:name="_GoBack"/>
      <w:bookmarkEnd w:id="0"/>
      <w:r w:rsidRPr="006D0B4F">
        <w:rPr>
          <w:rFonts w:ascii="Times New Roman" w:hAnsi="Times New Roman" w:cs="Times New Roman"/>
          <w:sz w:val="32"/>
          <w:szCs w:val="32"/>
        </w:rPr>
        <w:t>_____</w:t>
      </w:r>
    </w:p>
    <w:p w:rsidR="005F309F" w:rsidRDefault="005F309F" w:rsidP="006D0B4F">
      <w:pPr>
        <w:pStyle w:val="ConsPlusNormal"/>
        <w:widowControl/>
        <w:jc w:val="center"/>
        <w:outlineLvl w:val="0"/>
        <w:rPr>
          <w:szCs w:val="28"/>
        </w:rPr>
      </w:pPr>
    </w:p>
    <w:p w:rsidR="006D0B4F" w:rsidRDefault="006D0B4F" w:rsidP="006D0B4F">
      <w:pPr>
        <w:pStyle w:val="ConsPlusNormal"/>
        <w:widowControl/>
        <w:jc w:val="center"/>
        <w:outlineLvl w:val="0"/>
        <w:rPr>
          <w:szCs w:val="28"/>
        </w:rPr>
      </w:pPr>
      <w:r w:rsidRPr="00EB11E6">
        <w:rPr>
          <w:szCs w:val="28"/>
        </w:rPr>
        <w:t xml:space="preserve">Об утверждении порядка взаимодействия </w:t>
      </w:r>
    </w:p>
    <w:p w:rsidR="00EB11E6" w:rsidRPr="00EB11E6" w:rsidRDefault="00EB11E6" w:rsidP="00EB11E6">
      <w:pPr>
        <w:pStyle w:val="ConsPlusNormal"/>
        <w:widowControl/>
        <w:jc w:val="center"/>
        <w:outlineLvl w:val="0"/>
        <w:rPr>
          <w:szCs w:val="28"/>
        </w:rPr>
      </w:pPr>
    </w:p>
    <w:p w:rsidR="006D0B4F" w:rsidRPr="00EB11E6" w:rsidRDefault="006D0B4F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 xml:space="preserve">   В соответствии с Бюджетным кодеком Российской Федерации, Законом Самарской области от  05.11.2015 года № 102-ГД «О внесении изменений в Закон Самарской области «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населения», руководствуясь статьями 41,43 Устава муниципального района Пестравский,  администрация муниципального района Пестравский, ПОСТАНОВЛЯЕТ: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bCs/>
          <w:szCs w:val="28"/>
        </w:rPr>
      </w:pPr>
      <w:r w:rsidRPr="00EB11E6">
        <w:rPr>
          <w:szCs w:val="28"/>
        </w:rPr>
        <w:tab/>
        <w:t xml:space="preserve"> </w:t>
      </w:r>
      <w:r w:rsidRPr="00EB11E6">
        <w:rPr>
          <w:bCs/>
          <w:szCs w:val="28"/>
        </w:rPr>
        <w:t xml:space="preserve"> 1.Утвердить прилагаемый порядок взаимодействия администрации муниципального района Пестравский Самарской области и муниципального казенного учреждения Комитет по опеке и попечительству муниципального района Пестравский Самарской области при исполнении переданных отдельных государственных полномочий по социальной поддержке населения на территории муниципального района Пестравский Самарской области.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szCs w:val="28"/>
        </w:rPr>
      </w:pPr>
      <w:r w:rsidRPr="00EB11E6">
        <w:rPr>
          <w:bCs/>
          <w:szCs w:val="28"/>
        </w:rPr>
        <w:t xml:space="preserve"> </w:t>
      </w:r>
      <w:r w:rsidRPr="00EB11E6">
        <w:rPr>
          <w:szCs w:val="28"/>
        </w:rPr>
        <w:t xml:space="preserve"> </w:t>
      </w:r>
      <w:r w:rsidRPr="00EB11E6">
        <w:rPr>
          <w:szCs w:val="28"/>
        </w:rPr>
        <w:tab/>
        <w:t xml:space="preserve">2.Опубликовать настоящее постановление в районной газете «Степь» </w:t>
      </w:r>
      <w:r w:rsidRPr="00EB11E6">
        <w:rPr>
          <w:color w:val="000000"/>
          <w:spacing w:val="-2"/>
          <w:szCs w:val="28"/>
        </w:rPr>
        <w:t>и (или)  разместить на официальном Интернет-сайте муниципального района Пестравский</w:t>
      </w:r>
      <w:r w:rsidRPr="00EB11E6">
        <w:rPr>
          <w:szCs w:val="28"/>
        </w:rPr>
        <w:t>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szCs w:val="28"/>
        </w:rPr>
      </w:pPr>
      <w:r w:rsidRPr="00EB11E6">
        <w:rPr>
          <w:szCs w:val="28"/>
        </w:rPr>
        <w:tab/>
        <w:t>3.Настоящее постановление вступает в силу с 01.03.2016 года.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bCs/>
          <w:szCs w:val="28"/>
        </w:rPr>
      </w:pPr>
      <w:r w:rsidRPr="00EB11E6">
        <w:rPr>
          <w:szCs w:val="28"/>
        </w:rPr>
        <w:t xml:space="preserve">         </w:t>
      </w:r>
      <w:r w:rsidR="00EB11E6">
        <w:rPr>
          <w:szCs w:val="28"/>
        </w:rPr>
        <w:t xml:space="preserve">  </w:t>
      </w:r>
      <w:r w:rsidRPr="00EB11E6">
        <w:rPr>
          <w:szCs w:val="28"/>
        </w:rPr>
        <w:t>4.Признать утратившим силу постановление администрации муниципального района Пестравский Самарской области от 25.12.2013 № 1173 «Об утверждении Положения об осуществлении отдельных государственных полномочий на территории муниципального района Пестравский».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szCs w:val="28"/>
          <w:u w:val="single"/>
        </w:rPr>
      </w:pPr>
      <w:r w:rsidRPr="00EB11E6">
        <w:rPr>
          <w:szCs w:val="28"/>
        </w:rPr>
        <w:tab/>
        <w:t>5.Контроль за выполнением настоящего постановления возложить на заместителя Главы муниципального района Пестравский по социальным вопросам В.В.Шаталова</w:t>
      </w:r>
    </w:p>
    <w:p w:rsidR="00EB11E6" w:rsidRDefault="00EB11E6" w:rsidP="00EB11E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B4F" w:rsidRPr="00EB11E6" w:rsidRDefault="006D0B4F" w:rsidP="00EB11E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6D0B4F" w:rsidRPr="00EB11E6" w:rsidRDefault="006D0B4F" w:rsidP="00EB11E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E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Пестравский                                     А.П. Любаев</w:t>
      </w:r>
    </w:p>
    <w:p w:rsidR="006D0B4F" w:rsidRPr="005F309F" w:rsidRDefault="006D0B4F" w:rsidP="006D0B4F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5F309F">
        <w:rPr>
          <w:rFonts w:ascii="Times New Roman" w:hAnsi="Times New Roman" w:cs="Times New Roman"/>
          <w:color w:val="000000"/>
          <w:sz w:val="16"/>
          <w:szCs w:val="16"/>
        </w:rPr>
        <w:t>Величкина</w:t>
      </w:r>
      <w:r w:rsidR="00EB11E6" w:rsidRPr="005F30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309F">
        <w:rPr>
          <w:rFonts w:ascii="Times New Roman" w:hAnsi="Times New Roman" w:cs="Times New Roman"/>
          <w:color w:val="000000"/>
          <w:sz w:val="16"/>
          <w:szCs w:val="16"/>
        </w:rPr>
        <w:t>8(84674)21671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от_________________№_________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EDF" w:rsidRPr="00EB11E6" w:rsidRDefault="00EC2EDF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ПОРЯДОК</w:t>
      </w:r>
    </w:p>
    <w:p w:rsidR="00EC2EDF" w:rsidRPr="00EB11E6" w:rsidRDefault="00EC2EDF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взаимодействия администрации муниципального района Пестравский Самарской области и муниципального казенного учреждения Комитет по опеке и попечительству муниципального района Пестравский Самарской области при исполнении переданных отдельных</w:t>
      </w:r>
      <w:r w:rsidR="00B25F5E" w:rsidRPr="00EB11E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EB11E6">
        <w:rPr>
          <w:rFonts w:ascii="Times New Roman" w:hAnsi="Times New Roman" w:cs="Times New Roman"/>
          <w:sz w:val="28"/>
          <w:szCs w:val="28"/>
        </w:rPr>
        <w:t xml:space="preserve"> полномочий по</w:t>
      </w:r>
      <w:r w:rsidR="00B25F5E" w:rsidRPr="00EB11E6">
        <w:rPr>
          <w:rFonts w:ascii="Times New Roman" w:hAnsi="Times New Roman" w:cs="Times New Roman"/>
          <w:sz w:val="28"/>
          <w:szCs w:val="28"/>
        </w:rPr>
        <w:t xml:space="preserve"> социальной поддержке населения</w:t>
      </w:r>
      <w:r w:rsidRPr="00EB11E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Пестравский Самарской области  (далее-порядок)</w:t>
      </w:r>
    </w:p>
    <w:p w:rsidR="00826FE3" w:rsidRPr="00EB11E6" w:rsidRDefault="00826FE3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F5E" w:rsidRPr="00EB11E6" w:rsidRDefault="00B25F5E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25F5E" w:rsidRPr="00EB11E6" w:rsidRDefault="00B25F5E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1.1. Порядок разработан в целях реализации Закона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 (далее – Закон Самарской области № 77-ГД).</w:t>
      </w:r>
    </w:p>
    <w:p w:rsidR="00B25F5E" w:rsidRPr="00EB11E6" w:rsidRDefault="00B25F5E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1.2. Порядок определяет организацию деятельности администрации муниципального района Пестравский Самарской области (далее – администрация района) и муниципального ка</w:t>
      </w:r>
      <w:r w:rsidR="00187D2C" w:rsidRPr="00EB11E6">
        <w:rPr>
          <w:rFonts w:ascii="Times New Roman" w:hAnsi="Times New Roman" w:cs="Times New Roman"/>
          <w:sz w:val="28"/>
          <w:szCs w:val="28"/>
        </w:rPr>
        <w:t>зенного учреждения Комитет по опеке и попечительству муниципального района Пестравский Самарской области (далее – Комитет) в сфере социальной поддержки, обеспечения мер социальной поддержки населения на территории муниципального района Пестравский Самарской области.</w:t>
      </w:r>
    </w:p>
    <w:p w:rsidR="00187D2C" w:rsidRPr="00EB11E6" w:rsidRDefault="00187D2C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E6" w:rsidRPr="00EB11E6" w:rsidRDefault="00187D2C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2.Полномочия сторон</w:t>
      </w:r>
    </w:p>
    <w:p w:rsidR="00187D2C" w:rsidRPr="00EB11E6" w:rsidRDefault="00187D2C" w:rsidP="00EB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В целях эффективного решения вопросов в сфере, указанной в пункте 1.2. настоящего порядка:</w:t>
      </w:r>
    </w:p>
    <w:p w:rsidR="00D10644" w:rsidRPr="00EB11E6" w:rsidRDefault="00187D2C" w:rsidP="00EB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2.1. Администрация района осуществляет:</w:t>
      </w:r>
    </w:p>
    <w:p w:rsidR="00D10644" w:rsidRPr="00EB11E6" w:rsidRDefault="00D10644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назначение (отказ в назначении) единовременного пособия при передаче ребенка на воспитание в семью;</w:t>
      </w:r>
    </w:p>
    <w:p w:rsidR="00187D2C" w:rsidRPr="00EB11E6" w:rsidRDefault="00D10644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назначение  (отказ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воспитании;</w:t>
      </w:r>
      <w:r w:rsidR="00187D2C" w:rsidRPr="00EB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AF" w:rsidRPr="00EB11E6" w:rsidRDefault="00D10644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 xml:space="preserve">- назначение (отказ в назначении) дополнительной ежемесячной денежной выплаты на содержание в </w:t>
      </w:r>
      <w:r w:rsidR="00BE249D" w:rsidRPr="00EB11E6">
        <w:rPr>
          <w:rFonts w:ascii="Times New Roman" w:hAnsi="Times New Roman" w:cs="Times New Roman"/>
          <w:sz w:val="28"/>
          <w:szCs w:val="28"/>
        </w:rPr>
        <w:t>приемных семьях детей с отдельными хроническими заболеваниями;</w:t>
      </w: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назначение вознаграждения, причитающегося приемному родителю, патронатному воспитателю;</w:t>
      </w: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установление опеки и попечительства;</w:t>
      </w:r>
    </w:p>
    <w:p w:rsidR="0091431C" w:rsidRPr="00EB11E6" w:rsidRDefault="0091431C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реализацию мероприятий по профилактике социального сиротства среди  несовершеннолетних на территор</w:t>
      </w:r>
      <w:r w:rsidR="008A6584" w:rsidRPr="00EB11E6">
        <w:rPr>
          <w:rFonts w:ascii="Times New Roman" w:hAnsi="Times New Roman" w:cs="Times New Roman"/>
          <w:sz w:val="28"/>
          <w:szCs w:val="28"/>
        </w:rPr>
        <w:t>ии муниципального района Пестра</w:t>
      </w:r>
      <w:r w:rsidRPr="00EB11E6">
        <w:rPr>
          <w:rFonts w:ascii="Times New Roman" w:hAnsi="Times New Roman" w:cs="Times New Roman"/>
          <w:sz w:val="28"/>
          <w:szCs w:val="28"/>
        </w:rPr>
        <w:t>вский Самарской области;</w:t>
      </w:r>
    </w:p>
    <w:p w:rsidR="0091431C" w:rsidRPr="00EB11E6" w:rsidRDefault="0091431C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lastRenderedPageBreak/>
        <w:t>- проведение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семьи, вознаграждениях приемным родителям или патронатным воспитателям детей;</w:t>
      </w:r>
    </w:p>
    <w:p w:rsidR="0091431C" w:rsidRPr="00EB11E6" w:rsidRDefault="0091431C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>- обеспечение информационного взаимодействия с населением через средства массовой информации по вопросам социальной поддержки населения в сфере семьи, материнства и детства;</w:t>
      </w:r>
    </w:p>
    <w:p w:rsidR="0091431C" w:rsidRPr="00EB11E6" w:rsidRDefault="0091431C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>- создание информационной базы данных на получателей социальных выплат на содержание детей, переданных под опеку (попечительство), при устройстве детей в замещающие семьи на иных условиях, на приемных родителей или патронатных воспитателей детей, получающих вознаграждение, предоставление указанных сведений для организации централизованных социальных выплат (прекращения выплат) в орган исполнительной власти Самарской области, осуществляющий реализацию государственной политики в сфере социальной защиты населения, в установленные законодательством сроки;</w:t>
      </w:r>
    </w:p>
    <w:p w:rsidR="0091431C" w:rsidRPr="00EB11E6" w:rsidRDefault="0091431C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>- работу с обращениями граждан и организаций по вопросам, связанным с реализацией переданных государственных полномочий;</w:t>
      </w:r>
    </w:p>
    <w:p w:rsidR="0091431C" w:rsidRPr="00EB11E6" w:rsidRDefault="0091431C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>- повышение профессионального уровня работников, непосредственно реализующих переданные государственные полномочия;</w:t>
      </w:r>
    </w:p>
    <w:p w:rsidR="0091431C" w:rsidRPr="00EB11E6" w:rsidRDefault="0091431C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>- 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826FE3" w:rsidRPr="00EB11E6" w:rsidRDefault="00826FE3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2.2.</w:t>
      </w:r>
      <w:r w:rsidR="00D275B3" w:rsidRPr="00EB11E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B11E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1) в сфере социальной поддержки: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прием</w:t>
      </w:r>
      <w:r w:rsidR="0091431C" w:rsidRPr="00EB11E6">
        <w:rPr>
          <w:rFonts w:ascii="Times New Roman" w:hAnsi="Times New Roman" w:cs="Times New Roman"/>
          <w:sz w:val="28"/>
          <w:szCs w:val="28"/>
        </w:rPr>
        <w:t xml:space="preserve"> документов, подготовке</w:t>
      </w:r>
      <w:r w:rsidRPr="00EB11E6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муниципального района Пестравский Самарской области о назначении (отказе в назначении) единовременного пособия при передаче ребенка на воспитание в семью,  назначении (отказе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воспитании, назначении (отказе в назначении) дополнительной ежемесячной денежной выплаты на содержание в приемных семьях детей с отдельными хроническими заболеваниями, назначении и выплате вознаграждения, причитающегося приемному родителю, патронатному воспитателю;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 xml:space="preserve">- </w:t>
      </w:r>
      <w:r w:rsidR="0091431C" w:rsidRPr="00EB11E6">
        <w:rPr>
          <w:rFonts w:ascii="Times New Roman" w:hAnsi="Times New Roman" w:cs="Times New Roman"/>
          <w:sz w:val="28"/>
          <w:szCs w:val="28"/>
        </w:rPr>
        <w:t>участвует в осуществлении</w:t>
      </w:r>
      <w:r w:rsidRPr="00EB11E6">
        <w:rPr>
          <w:rFonts w:ascii="Times New Roman" w:hAnsi="Times New Roman" w:cs="Times New Roman"/>
          <w:sz w:val="28"/>
          <w:szCs w:val="28"/>
        </w:rPr>
        <w:t xml:space="preserve"> деятельности по опеке и попечительству.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2) в сфере обеспечения мер социальной поддержке: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 xml:space="preserve">- </w:t>
      </w:r>
      <w:r w:rsidR="0091431C" w:rsidRPr="00EB11E6">
        <w:rPr>
          <w:rFonts w:ascii="Times New Roman" w:hAnsi="Times New Roman" w:cs="Times New Roman"/>
          <w:sz w:val="28"/>
          <w:szCs w:val="28"/>
        </w:rPr>
        <w:t>участвует в проведении</w:t>
      </w:r>
      <w:r w:rsidRPr="00EB11E6">
        <w:rPr>
          <w:rFonts w:ascii="Times New Roman" w:hAnsi="Times New Roman" w:cs="Times New Roman"/>
          <w:sz w:val="28"/>
          <w:szCs w:val="28"/>
        </w:rPr>
        <w:t xml:space="preserve">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семьи, вознаграждениях приемным родителям или патронатным воспитателям детей;</w:t>
      </w:r>
    </w:p>
    <w:p w:rsidR="00251F0D" w:rsidRPr="00EB11E6" w:rsidRDefault="00251F0D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>участвует в обеспечении</w:t>
      </w:r>
      <w:r w:rsidRPr="00EB11E6">
        <w:rPr>
          <w:szCs w:val="28"/>
        </w:rPr>
        <w:t xml:space="preserve"> информационного взаимодействия с населением через средства массовой информации по вопросам социальной поддержки населения в сфере семьи, материнства и детства;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lastRenderedPageBreak/>
        <w:t>-</w:t>
      </w:r>
      <w:r w:rsidR="0091431C" w:rsidRPr="00EB11E6">
        <w:rPr>
          <w:szCs w:val="28"/>
        </w:rPr>
        <w:t xml:space="preserve"> участвует в создании</w:t>
      </w:r>
      <w:r w:rsidRPr="00EB11E6">
        <w:rPr>
          <w:szCs w:val="28"/>
        </w:rPr>
        <w:t xml:space="preserve"> информационной базы данных на получателей социальных выплат на содержание детей, переданных под опеку (попечительство), при устройстве детей в замещающие семьи на иных условиях, на приемных родителей или патронатных воспитателей детей, получающих вознаграждение, предоставление указанных сведений для организации централизованных социальных выплат (прекращения выплат) в орган исполнительной власти Самарской области, осуществляющий реализацию государственной политики в сфере социальной защиты населения, в установленные законодательством сроки;</w:t>
      </w:r>
    </w:p>
    <w:p w:rsidR="0085159E" w:rsidRPr="00EB11E6" w:rsidRDefault="0085159E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 xml:space="preserve">участвует в </w:t>
      </w:r>
      <w:r w:rsidRPr="00EB11E6">
        <w:rPr>
          <w:szCs w:val="28"/>
        </w:rPr>
        <w:t>ра</w:t>
      </w:r>
      <w:r w:rsidR="0091431C" w:rsidRPr="00EB11E6">
        <w:rPr>
          <w:szCs w:val="28"/>
        </w:rPr>
        <w:t>боте</w:t>
      </w:r>
      <w:r w:rsidRPr="00EB11E6">
        <w:rPr>
          <w:szCs w:val="28"/>
        </w:rPr>
        <w:t xml:space="preserve"> с обращениями граждан и организаций по вопросам, связанным с реализацией переданных государственных полномочий;</w:t>
      </w:r>
    </w:p>
    <w:p w:rsidR="0085159E" w:rsidRPr="00EB11E6" w:rsidRDefault="0085159E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 xml:space="preserve">участвует в повышении </w:t>
      </w:r>
      <w:r w:rsidRPr="00EB11E6">
        <w:rPr>
          <w:szCs w:val="28"/>
        </w:rPr>
        <w:t xml:space="preserve"> профессионального уровня работников;</w:t>
      </w:r>
    </w:p>
    <w:p w:rsidR="0085159E" w:rsidRPr="00EB11E6" w:rsidRDefault="0085159E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>участвует в хранении</w:t>
      </w:r>
      <w:r w:rsidRPr="00EB11E6">
        <w:rPr>
          <w:szCs w:val="28"/>
        </w:rPr>
        <w:t xml:space="preserve">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</w:p>
    <w:p w:rsidR="0085159E" w:rsidRPr="00EB11E6" w:rsidRDefault="0085159E" w:rsidP="00EB11E6">
      <w:pPr>
        <w:pStyle w:val="ConsPlusNormal"/>
        <w:jc w:val="center"/>
        <w:rPr>
          <w:szCs w:val="28"/>
        </w:rPr>
      </w:pPr>
      <w:r w:rsidRPr="00EB11E6">
        <w:rPr>
          <w:szCs w:val="28"/>
        </w:rPr>
        <w:t>3.Ответственные лица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ab/>
        <w:t>3.1. Лицом, ответствен</w:t>
      </w:r>
      <w:r w:rsidR="003D629F" w:rsidRPr="00EB11E6">
        <w:rPr>
          <w:szCs w:val="28"/>
        </w:rPr>
        <w:t>н</w:t>
      </w:r>
      <w:r w:rsidRPr="00EB11E6">
        <w:rPr>
          <w:szCs w:val="28"/>
        </w:rPr>
        <w:t xml:space="preserve">ым за исполнение пункта 2.1. настоящего порядка, координацию деятельности администрации района и Комитета </w:t>
      </w:r>
      <w:r w:rsidR="003D629F" w:rsidRPr="00EB11E6">
        <w:rPr>
          <w:szCs w:val="28"/>
        </w:rPr>
        <w:t>в</w:t>
      </w:r>
      <w:r w:rsidRPr="00EB11E6">
        <w:rPr>
          <w:szCs w:val="28"/>
        </w:rPr>
        <w:t xml:space="preserve"> рамках настоящего </w:t>
      </w:r>
      <w:r w:rsidR="003D629F" w:rsidRPr="00EB11E6">
        <w:rPr>
          <w:szCs w:val="28"/>
        </w:rPr>
        <w:t>Порядка</w:t>
      </w:r>
      <w:r w:rsidRPr="00EB11E6">
        <w:rPr>
          <w:szCs w:val="28"/>
        </w:rPr>
        <w:t xml:space="preserve">, является заместитель </w:t>
      </w:r>
      <w:r w:rsidR="003D629F" w:rsidRPr="00EB11E6">
        <w:rPr>
          <w:szCs w:val="28"/>
        </w:rPr>
        <w:t xml:space="preserve">Главы </w:t>
      </w:r>
      <w:r w:rsidRPr="00EB11E6">
        <w:rPr>
          <w:szCs w:val="28"/>
        </w:rPr>
        <w:t>муниципального района Пестравский Самарской области по социальным вопросам.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ab/>
        <w:t>3.2. Лицом, ответственным за исполнение пункта 2.2. настоящего порядка является руководитель Комитета.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</w:p>
    <w:p w:rsidR="00E61F46" w:rsidRPr="00EB11E6" w:rsidRDefault="00E61F46" w:rsidP="00EB11E6">
      <w:pPr>
        <w:pStyle w:val="ConsPlusNormal"/>
        <w:jc w:val="center"/>
        <w:rPr>
          <w:szCs w:val="28"/>
        </w:rPr>
      </w:pPr>
      <w:r w:rsidRPr="00EB11E6">
        <w:rPr>
          <w:szCs w:val="28"/>
        </w:rPr>
        <w:t>4.Порядок взаимодействия</w:t>
      </w:r>
    </w:p>
    <w:p w:rsidR="0085159E" w:rsidRPr="00EB11E6" w:rsidRDefault="00E61F46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4.1. Решение о  назначении (отказе в назначении) единовременного пособия при передаче ребенка на воспитание в семью,  назначении (отказе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воспитании, назначении (отказе в назначении) дополнительной ежемесячной денежной выплаты на содержание в приемных семьях детей с отдельными хроническими заболеваниями, назначении и выплате вознаграждения, причитающегося приемному родителю, патронатному воспитателю, принимается администрацией района в сроки, установленные действующим законодательством.</w:t>
      </w:r>
    </w:p>
    <w:p w:rsidR="00E61F46" w:rsidRPr="00EB11E6" w:rsidRDefault="00E61F46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4.2. В целях практического решения вопросов, возникающих при реализации полномочий в сфере указанной в пункте 1.2. настоящего порядка, а также подготовки соответствующих документов, оптимизации работы, выработки конкретных предложений по координации  действий администрации района и Комитета могут создаваться советы, рабочие группы из числа сотрудников администрации района и иных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области.</w:t>
      </w:r>
    </w:p>
    <w:p w:rsidR="00826FE3" w:rsidRPr="00EB11E6" w:rsidRDefault="00826FE3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FE3" w:rsidRPr="00EB11E6" w:rsidSect="00EB11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CA" w:rsidRDefault="000430CA" w:rsidP="00EB11E6">
      <w:pPr>
        <w:spacing w:after="0" w:line="240" w:lineRule="auto"/>
      </w:pPr>
      <w:r>
        <w:separator/>
      </w:r>
    </w:p>
  </w:endnote>
  <w:endnote w:type="continuationSeparator" w:id="0">
    <w:p w:rsidR="000430CA" w:rsidRDefault="000430CA" w:rsidP="00EB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CA" w:rsidRDefault="000430CA" w:rsidP="00EB11E6">
      <w:pPr>
        <w:spacing w:after="0" w:line="240" w:lineRule="auto"/>
      </w:pPr>
      <w:r>
        <w:separator/>
      </w:r>
    </w:p>
  </w:footnote>
  <w:footnote w:type="continuationSeparator" w:id="0">
    <w:p w:rsidR="000430CA" w:rsidRDefault="000430CA" w:rsidP="00EB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F"/>
    <w:rsid w:val="000430CA"/>
    <w:rsid w:val="00081E6B"/>
    <w:rsid w:val="00187D2C"/>
    <w:rsid w:val="00251F0D"/>
    <w:rsid w:val="003D629F"/>
    <w:rsid w:val="005F309F"/>
    <w:rsid w:val="006D0B4F"/>
    <w:rsid w:val="00826FE3"/>
    <w:rsid w:val="0085159E"/>
    <w:rsid w:val="008904A0"/>
    <w:rsid w:val="008A6584"/>
    <w:rsid w:val="0091431C"/>
    <w:rsid w:val="00927A7D"/>
    <w:rsid w:val="00AE254A"/>
    <w:rsid w:val="00B25F5E"/>
    <w:rsid w:val="00B301AF"/>
    <w:rsid w:val="00BE249D"/>
    <w:rsid w:val="00D10644"/>
    <w:rsid w:val="00D144AD"/>
    <w:rsid w:val="00D275B3"/>
    <w:rsid w:val="00E61F46"/>
    <w:rsid w:val="00EB11E6"/>
    <w:rsid w:val="00E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F"/>
  </w:style>
  <w:style w:type="paragraph" w:styleId="1">
    <w:name w:val="heading 1"/>
    <w:basedOn w:val="a"/>
    <w:next w:val="a"/>
    <w:link w:val="10"/>
    <w:qFormat/>
    <w:rsid w:val="006D0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B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1E6"/>
  </w:style>
  <w:style w:type="paragraph" w:styleId="a5">
    <w:name w:val="footer"/>
    <w:basedOn w:val="a"/>
    <w:link w:val="a6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1E6"/>
  </w:style>
  <w:style w:type="paragraph" w:styleId="a7">
    <w:name w:val="Balloon Text"/>
    <w:basedOn w:val="a"/>
    <w:link w:val="a8"/>
    <w:uiPriority w:val="99"/>
    <w:semiHidden/>
    <w:unhideWhenUsed/>
    <w:rsid w:val="00E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F"/>
  </w:style>
  <w:style w:type="paragraph" w:styleId="1">
    <w:name w:val="heading 1"/>
    <w:basedOn w:val="a"/>
    <w:next w:val="a"/>
    <w:link w:val="10"/>
    <w:qFormat/>
    <w:rsid w:val="006D0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B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1E6"/>
  </w:style>
  <w:style w:type="paragraph" w:styleId="a5">
    <w:name w:val="footer"/>
    <w:basedOn w:val="a"/>
    <w:link w:val="a6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1E6"/>
  </w:style>
  <w:style w:type="paragraph" w:styleId="a7">
    <w:name w:val="Balloon Text"/>
    <w:basedOn w:val="a"/>
    <w:link w:val="a8"/>
    <w:uiPriority w:val="99"/>
    <w:semiHidden/>
    <w:unhideWhenUsed/>
    <w:rsid w:val="00E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03AB-B0CE-4252-9175-C8C17D4A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Величкина</dc:creator>
  <cp:lastModifiedBy>Олег В. Сапрыкин</cp:lastModifiedBy>
  <cp:revision>12</cp:revision>
  <cp:lastPrinted>2016-02-10T12:09:00Z</cp:lastPrinted>
  <dcterms:created xsi:type="dcterms:W3CDTF">2016-01-22T04:27:00Z</dcterms:created>
  <dcterms:modified xsi:type="dcterms:W3CDTF">2016-02-15T04:18:00Z</dcterms:modified>
</cp:coreProperties>
</file>